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0" w:rsidRDefault="00B01AB4" w:rsidP="005B3E40">
      <w:pPr>
        <w:bidi/>
        <w:spacing w:line="466" w:lineRule="exact"/>
        <w:ind w:left="1358" w:right="2268"/>
        <w:jc w:val="center"/>
        <w:rPr>
          <w:rFonts w:cs="B Titr"/>
          <w:b/>
          <w:bCs/>
          <w:sz w:val="32"/>
          <w:szCs w:val="32"/>
          <w:rtl/>
        </w:rPr>
      </w:pPr>
      <w:r w:rsidRPr="00883D6B">
        <w:rPr>
          <w:rFonts w:cs="B Titr"/>
          <w:b/>
          <w:bCs/>
          <w:sz w:val="32"/>
          <w:szCs w:val="32"/>
          <w:rtl/>
        </w:rPr>
        <w:t>ﺑﺮﻧﺎﻣﻪ ﻣﺪون آﻣﻮزﺷﻲ</w:t>
      </w:r>
    </w:p>
    <w:p w:rsidR="003277EE" w:rsidRPr="00883D6B" w:rsidRDefault="00B01AB4" w:rsidP="00B5385B">
      <w:pPr>
        <w:bidi/>
        <w:spacing w:line="466" w:lineRule="exact"/>
        <w:ind w:left="1358" w:right="2268"/>
        <w:jc w:val="center"/>
        <w:rPr>
          <w:rFonts w:cs="B Titr"/>
          <w:b/>
          <w:bCs/>
          <w:sz w:val="32"/>
          <w:szCs w:val="32"/>
        </w:rPr>
      </w:pPr>
      <w:r w:rsidRPr="00883D6B">
        <w:rPr>
          <w:rFonts w:cs="B Titr"/>
          <w:b/>
          <w:bCs/>
          <w:sz w:val="32"/>
          <w:szCs w:val="32"/>
          <w:rtl/>
        </w:rPr>
        <w:t xml:space="preserve"> </w:t>
      </w:r>
      <w:r w:rsidR="00B5385B">
        <w:rPr>
          <w:rFonts w:cs="B Titr" w:hint="cs"/>
          <w:b/>
          <w:bCs/>
          <w:sz w:val="32"/>
          <w:szCs w:val="32"/>
          <w:rtl/>
        </w:rPr>
        <w:t>انواع جراح</w:t>
      </w:r>
      <w:r w:rsidR="00281AAD">
        <w:rPr>
          <w:rFonts w:cs="B Titr" w:hint="cs"/>
          <w:b/>
          <w:bCs/>
          <w:sz w:val="32"/>
          <w:szCs w:val="32"/>
          <w:rtl/>
        </w:rPr>
        <w:t>ا</w:t>
      </w:r>
      <w:r w:rsidR="00B5385B">
        <w:rPr>
          <w:rFonts w:cs="B Titr" w:hint="cs"/>
          <w:b/>
          <w:bCs/>
          <w:sz w:val="32"/>
          <w:szCs w:val="32"/>
          <w:rtl/>
        </w:rPr>
        <w:t>ت</w:t>
      </w:r>
    </w:p>
    <w:p w:rsidR="00927598" w:rsidRDefault="00927598" w:rsidP="005B3E40">
      <w:pPr>
        <w:pStyle w:val="BodyText"/>
        <w:spacing w:before="0"/>
        <w:jc w:val="center"/>
        <w:rPr>
          <w:b/>
          <w:sz w:val="20"/>
        </w:rPr>
      </w:pPr>
    </w:p>
    <w:p w:rsidR="00927598" w:rsidRPr="00883D6B" w:rsidRDefault="00927598" w:rsidP="00EA2EF2">
      <w:pPr>
        <w:pStyle w:val="BodyText"/>
        <w:spacing w:before="10"/>
        <w:jc w:val="center"/>
        <w:rPr>
          <w:rFonts w:asciiTheme="minorHAnsi" w:hAnsiTheme="minorHAnsi"/>
          <w:b/>
          <w:sz w:val="26"/>
        </w:rPr>
      </w:pPr>
    </w:p>
    <w:p w:rsidR="00927598" w:rsidRPr="00883D6B" w:rsidRDefault="00B01AB4" w:rsidP="00883D6B">
      <w:pPr>
        <w:pStyle w:val="Heading1"/>
        <w:bidi/>
        <w:spacing w:before="0"/>
        <w:ind w:right="5186"/>
        <w:jc w:val="center"/>
      </w:pPr>
      <w:r w:rsidRPr="00883D6B">
        <w:rPr>
          <w:rtl/>
        </w:rPr>
        <w:t>ﺷﻴﻔﺖ اول ﺑﺴﺘﺮي</w:t>
      </w:r>
      <w:r w:rsidRPr="00883D6B">
        <w:t>(</w:t>
      </w:r>
      <w:r w:rsidRPr="00883D6B">
        <w:rPr>
          <w:rtl/>
        </w:rPr>
        <w:t xml:space="preserve"> آﻣﻮزشﻫﺎي ﺑﺪو ﭘﺬﻳﺮش</w:t>
      </w:r>
    </w:p>
    <w:p w:rsidR="00927598" w:rsidRDefault="00927598" w:rsidP="00EA2EF2">
      <w:pPr>
        <w:pStyle w:val="BodyText"/>
        <w:spacing w:before="6"/>
        <w:jc w:val="center"/>
        <w:rPr>
          <w:b/>
          <w:sz w:val="11"/>
        </w:rPr>
      </w:pPr>
    </w:p>
    <w:p w:rsidR="00927598" w:rsidRPr="00883D6B" w:rsidRDefault="00281AAD" w:rsidP="00281AAD">
      <w:pPr>
        <w:pStyle w:val="Heading1"/>
        <w:bidi/>
        <w:spacing w:before="0"/>
      </w:pPr>
      <w:r w:rsidRPr="00281AAD">
        <w:t></w:t>
      </w:r>
      <w:r w:rsidR="00B01AB4">
        <w:rPr>
          <w:spacing w:val="21"/>
          <w:rtl/>
        </w:rPr>
        <w:t xml:space="preserve"> </w:t>
      </w:r>
      <w:r w:rsidR="00B01AB4">
        <w:rPr>
          <w:rtl/>
        </w:rPr>
        <w:t xml:space="preserve">  </w:t>
      </w:r>
      <w:r w:rsidR="00B01AB4" w:rsidRPr="00883D6B">
        <w:rPr>
          <w:rtl/>
        </w:rPr>
        <w:t>ﻣﻌﺮﻓﻲ ﺑﺨﺶ</w:t>
      </w:r>
    </w:p>
    <w:p w:rsidR="00927598" w:rsidRPr="00883D6B" w:rsidRDefault="00B01AB4" w:rsidP="00281AAD">
      <w:pPr>
        <w:pStyle w:val="Heading1"/>
        <w:bidi/>
        <w:spacing w:before="0"/>
      </w:pPr>
      <w:r w:rsidRPr="00281AAD">
        <w:t></w:t>
      </w:r>
      <w:r w:rsidRPr="00281AAD">
        <w:rPr>
          <w:rtl/>
        </w:rPr>
        <w:t xml:space="preserve"> </w:t>
      </w:r>
      <w:r w:rsidRPr="00883D6B">
        <w:rPr>
          <w:rtl/>
        </w:rPr>
        <w:t xml:space="preserve">  ﻗﻮاﻧﻴﻦ ﻛﻠﻲ ﺑﺨﺶ</w:t>
      </w:r>
    </w:p>
    <w:p w:rsidR="00927598" w:rsidRPr="00883D6B" w:rsidRDefault="00B01AB4" w:rsidP="00281AAD">
      <w:pPr>
        <w:pStyle w:val="Heading1"/>
        <w:bidi/>
        <w:spacing w:before="0"/>
      </w:pPr>
      <w:r w:rsidRPr="00281AAD">
        <w:t></w:t>
      </w:r>
      <w:r w:rsidRPr="00281AAD">
        <w:rPr>
          <w:rtl/>
        </w:rPr>
        <w:t xml:space="preserve"> </w:t>
      </w:r>
      <w:r w:rsidRPr="00883D6B">
        <w:rPr>
          <w:rtl/>
        </w:rPr>
        <w:t xml:space="preserve">  ﻧﺤﻮه ﺷﺴﺘﺸﻮي ﺻﺤﻴﺢ دﺳﺖ</w:t>
      </w:r>
    </w:p>
    <w:p w:rsidR="00927598" w:rsidRPr="00883D6B" w:rsidRDefault="00B01AB4" w:rsidP="00281AAD">
      <w:pPr>
        <w:pStyle w:val="Heading1"/>
        <w:bidi/>
        <w:spacing w:before="0"/>
      </w:pPr>
      <w:r w:rsidRPr="00281AAD">
        <w:t></w:t>
      </w:r>
      <w:r w:rsidRPr="00281AAD">
        <w:rPr>
          <w:rtl/>
        </w:rPr>
        <w:t xml:space="preserve"> </w:t>
      </w:r>
      <w:r w:rsidRPr="00883D6B">
        <w:rPr>
          <w:rtl/>
        </w:rPr>
        <w:t xml:space="preserve">  ﻣﻌﺮﻓﻲ ﭘﺮﺳﻨﻞ</w:t>
      </w:r>
    </w:p>
    <w:p w:rsidR="00927598" w:rsidRPr="00883D6B" w:rsidRDefault="00B01AB4" w:rsidP="00281AAD">
      <w:pPr>
        <w:pStyle w:val="Heading1"/>
        <w:bidi/>
        <w:spacing w:before="0"/>
      </w:pPr>
      <w:r w:rsidRPr="00281AAD">
        <w:t></w:t>
      </w:r>
      <w:r w:rsidRPr="00281AAD">
        <w:rPr>
          <w:rtl/>
        </w:rPr>
        <w:t xml:space="preserve"> </w:t>
      </w:r>
      <w:r w:rsidRPr="00883D6B">
        <w:rPr>
          <w:rtl/>
        </w:rPr>
        <w:t xml:space="preserve">  ﻧﺤﻮه اﺳﺘﻔﺎده از زﻧﮓ اﺣﻀﺎر ﭘﺮﺳﺘﺎر</w:t>
      </w:r>
      <w:r w:rsidR="006E0189">
        <w:rPr>
          <w:rFonts w:hint="cs"/>
          <w:rtl/>
        </w:rPr>
        <w:t>ودستبند شناسایی</w:t>
      </w:r>
    </w:p>
    <w:p w:rsidR="00927598" w:rsidRDefault="00927598" w:rsidP="00EA2EF2">
      <w:pPr>
        <w:pStyle w:val="BodyText"/>
        <w:spacing w:before="0"/>
        <w:jc w:val="center"/>
        <w:rPr>
          <w:rFonts w:ascii="Wingdings" w:hAnsi="Wingdings"/>
          <w:sz w:val="20"/>
        </w:rPr>
      </w:pPr>
    </w:p>
    <w:p w:rsidR="00927598" w:rsidRDefault="00B01AB4" w:rsidP="00EA2EF2">
      <w:pPr>
        <w:pStyle w:val="Heading1"/>
        <w:bidi/>
        <w:spacing w:before="0"/>
        <w:ind w:right="5186"/>
        <w:jc w:val="center"/>
        <w:rPr>
          <w:rtl/>
        </w:rPr>
      </w:pPr>
      <w:r>
        <w:rPr>
          <w:rtl/>
        </w:rPr>
        <w:t>ﺷﻴﻔﺖ</w:t>
      </w:r>
      <w:r w:rsidRPr="00883D6B">
        <w:rPr>
          <w:rtl/>
        </w:rPr>
        <w:t xml:space="preserve"> دوم </w:t>
      </w:r>
      <w:r>
        <w:rPr>
          <w:rtl/>
        </w:rPr>
        <w:t>ﺑﺴﺘﺮ</w:t>
      </w:r>
      <w:r w:rsidRPr="00883D6B">
        <w:rPr>
          <w:rtl/>
        </w:rPr>
        <w:t>ي</w:t>
      </w:r>
      <w:r>
        <w:t>(</w:t>
      </w:r>
      <w:r>
        <w:rPr>
          <w:rtl/>
        </w:rPr>
        <w:t xml:space="preserve"> ﻣﺎﻫﻴﺖ ﺑﻴﻤﺎ</w:t>
      </w:r>
      <w:r w:rsidRPr="00883D6B">
        <w:rPr>
          <w:rtl/>
        </w:rPr>
        <w:t xml:space="preserve">ري و </w:t>
      </w:r>
      <w:r>
        <w:rPr>
          <w:rtl/>
        </w:rPr>
        <w:t xml:space="preserve">ﺗﺸﺨﻴﺺ </w:t>
      </w:r>
      <w:r w:rsidRPr="00883D6B">
        <w:rPr>
          <w:rtl/>
        </w:rPr>
        <w:t>آن</w:t>
      </w:r>
    </w:p>
    <w:p w:rsidR="00B5385B" w:rsidRPr="00281AAD" w:rsidRDefault="00B5385B" w:rsidP="00B5385B">
      <w:pPr>
        <w:pStyle w:val="Heading1"/>
        <w:bidi/>
        <w:spacing w:before="0"/>
        <w:rPr>
          <w:rtl/>
        </w:rPr>
      </w:pPr>
      <w:r w:rsidRPr="00281AAD">
        <w:rPr>
          <w:rFonts w:hint="cs"/>
          <w:rtl/>
        </w:rPr>
        <w:t>هر نوع بریدگی سطحی و یا عمق پوست ممکن است نیاز به بخیه داشته باشد و بایستی فورا ویزیت پزشک شود.هرچه زخم زودتر بخیه شود خطر عفونت آن کمتر است</w:t>
      </w:r>
    </w:p>
    <w:p w:rsidR="00B5385B" w:rsidRDefault="00B5385B" w:rsidP="00B5385B">
      <w:pPr>
        <w:pStyle w:val="Heading1"/>
        <w:bidi/>
        <w:spacing w:before="0"/>
        <w:rPr>
          <w:b w:val="0"/>
          <w:bCs w:val="0"/>
          <w:sz w:val="24"/>
          <w:szCs w:val="24"/>
          <w:rtl/>
        </w:rPr>
      </w:pPr>
    </w:p>
    <w:p w:rsidR="00B5385B" w:rsidRDefault="00B5385B" w:rsidP="00B5385B">
      <w:pPr>
        <w:pStyle w:val="Heading1"/>
        <w:bidi/>
        <w:spacing w:before="0"/>
        <w:ind w:left="-343" w:right="6804"/>
        <w:jc w:val="center"/>
        <w:rPr>
          <w:rtl/>
        </w:rPr>
      </w:pPr>
      <w:r>
        <w:rPr>
          <w:rtl/>
        </w:rPr>
        <w:t>ﺷﻴﻔﺖ</w:t>
      </w:r>
      <w:r w:rsidRPr="00883D6B">
        <w:rPr>
          <w:rtl/>
        </w:rPr>
        <w:t xml:space="preserve"> </w:t>
      </w:r>
      <w:r>
        <w:rPr>
          <w:rFonts w:hint="cs"/>
          <w:rtl/>
        </w:rPr>
        <w:t>سوم</w:t>
      </w:r>
      <w:r w:rsidRPr="00883D6B">
        <w:rPr>
          <w:rtl/>
        </w:rPr>
        <w:t xml:space="preserve"> </w:t>
      </w:r>
      <w:r>
        <w:rPr>
          <w:rtl/>
        </w:rPr>
        <w:t>ﺑﺴﺘﺮ</w:t>
      </w:r>
      <w:r w:rsidRPr="00883D6B">
        <w:rPr>
          <w:rtl/>
        </w:rPr>
        <w:t>ي</w:t>
      </w:r>
      <w:r>
        <w:t>(</w:t>
      </w:r>
      <w:r>
        <w:rPr>
          <w:rtl/>
        </w:rPr>
        <w:t xml:space="preserve"> </w:t>
      </w:r>
      <w:r>
        <w:rPr>
          <w:rFonts w:hint="cs"/>
          <w:rtl/>
        </w:rPr>
        <w:t xml:space="preserve">درمان </w:t>
      </w:r>
    </w:p>
    <w:p w:rsidR="00B5385B" w:rsidRPr="00281AAD" w:rsidRDefault="00B5385B" w:rsidP="00281AAD">
      <w:pPr>
        <w:pStyle w:val="Heading1"/>
        <w:bidi/>
        <w:spacing w:before="0"/>
        <w:ind w:left="-64" w:right="6096"/>
        <w:rPr>
          <w:rtl/>
        </w:rPr>
      </w:pPr>
      <w:r w:rsidRPr="00281AAD">
        <w:rPr>
          <w:rFonts w:hint="cs"/>
          <w:rtl/>
        </w:rPr>
        <w:t>اولین اقدام بند آوردن خونریزی می باشد</w:t>
      </w:r>
    </w:p>
    <w:p w:rsidR="00B5385B" w:rsidRPr="00281AAD" w:rsidRDefault="00B5385B" w:rsidP="00281AAD">
      <w:pPr>
        <w:pStyle w:val="Heading1"/>
        <w:bidi/>
        <w:spacing w:before="0"/>
        <w:ind w:left="-64"/>
        <w:rPr>
          <w:rtl/>
        </w:rPr>
      </w:pPr>
      <w:r w:rsidRPr="00281AAD">
        <w:rPr>
          <w:rFonts w:hint="cs"/>
          <w:rtl/>
        </w:rPr>
        <w:t xml:space="preserve">بیشتر اوقات اگر با پارچه تمیز یا گاز استریل روی زخم رابه مدت 10 تا 20 دقیقه فشار دهید خونریزی متوقف میشود </w:t>
      </w:r>
    </w:p>
    <w:p w:rsidR="00B5385B" w:rsidRPr="00281AAD" w:rsidRDefault="00B5385B" w:rsidP="00281AAD">
      <w:pPr>
        <w:pStyle w:val="Heading1"/>
        <w:bidi/>
        <w:spacing w:before="0"/>
        <w:ind w:left="-64" w:right="3686"/>
        <w:rPr>
          <w:rtl/>
        </w:rPr>
      </w:pPr>
      <w:r w:rsidRPr="00281AAD">
        <w:rPr>
          <w:rFonts w:hint="cs"/>
          <w:rtl/>
        </w:rPr>
        <w:t>درصورتی که خونریزی بند نیامد جهت بخیه به پزشک مراجعه نمایید</w:t>
      </w:r>
    </w:p>
    <w:p w:rsidR="005E4CEA" w:rsidRPr="00281AAD" w:rsidRDefault="005E4CEA" w:rsidP="00281AAD">
      <w:pPr>
        <w:pStyle w:val="Heading1"/>
        <w:bidi/>
        <w:spacing w:before="0"/>
        <w:ind w:left="-64" w:right="426"/>
        <w:rPr>
          <w:rtl/>
        </w:rPr>
      </w:pPr>
      <w:r w:rsidRPr="00281AAD">
        <w:rPr>
          <w:rFonts w:hint="cs"/>
          <w:rtl/>
        </w:rPr>
        <w:t>در صورت سطحی بودن جراحت با بی حسی موضعی بخیه زده می شود و در صورت عمقی بودن در اتاق عمل با بی هوشی ترمیم جراحت انجام می شود</w:t>
      </w:r>
    </w:p>
    <w:p w:rsidR="005E4CEA" w:rsidRDefault="005E4CEA" w:rsidP="00281AAD">
      <w:pPr>
        <w:pStyle w:val="Heading1"/>
        <w:bidi/>
        <w:spacing w:before="0"/>
        <w:ind w:left="-64"/>
        <w:rPr>
          <w:b w:val="0"/>
          <w:bCs w:val="0"/>
          <w:rtl/>
        </w:rPr>
      </w:pPr>
      <w:r w:rsidRPr="00281AAD">
        <w:rPr>
          <w:rFonts w:hint="cs"/>
          <w:rtl/>
        </w:rPr>
        <w:t>پس از انجام بخیه پانسمان زخم انجام میشود از خیس شدن پانسمان در 24 ساعت اول خودداری نمایید</w:t>
      </w:r>
    </w:p>
    <w:p w:rsidR="005E4CEA" w:rsidRDefault="005E4CEA" w:rsidP="005E4CEA">
      <w:pPr>
        <w:pStyle w:val="Heading1"/>
        <w:bidi/>
        <w:spacing w:before="0"/>
        <w:ind w:left="-343"/>
        <w:jc w:val="center"/>
        <w:rPr>
          <w:b w:val="0"/>
          <w:bCs w:val="0"/>
          <w:rtl/>
        </w:rPr>
      </w:pPr>
    </w:p>
    <w:p w:rsidR="005E4CEA" w:rsidRDefault="005E4CEA" w:rsidP="005E4CEA">
      <w:pPr>
        <w:pStyle w:val="Heading1"/>
        <w:bidi/>
        <w:spacing w:before="0"/>
        <w:ind w:left="-343"/>
        <w:jc w:val="center"/>
        <w:rPr>
          <w:b w:val="0"/>
          <w:bCs w:val="0"/>
          <w:rtl/>
        </w:rPr>
      </w:pPr>
    </w:p>
    <w:p w:rsidR="005E4CEA" w:rsidRDefault="005E4CEA" w:rsidP="005E4CEA">
      <w:pPr>
        <w:pStyle w:val="Heading1"/>
        <w:bidi/>
        <w:spacing w:before="0"/>
        <w:ind w:right="5186"/>
        <w:jc w:val="center"/>
      </w:pPr>
      <w:r>
        <w:rPr>
          <w:rtl/>
        </w:rPr>
        <w:t>ﺷﻴﻔﺖ</w:t>
      </w:r>
      <w:r w:rsidRPr="00883D6B">
        <w:rPr>
          <w:rtl/>
        </w:rPr>
        <w:t xml:space="preserve"> </w:t>
      </w:r>
      <w:r>
        <w:rPr>
          <w:rtl/>
        </w:rPr>
        <w:t>ﭼﻬﺎ</w:t>
      </w:r>
      <w:r w:rsidRPr="00883D6B">
        <w:rPr>
          <w:rtl/>
        </w:rPr>
        <w:t xml:space="preserve">رم </w:t>
      </w:r>
      <w:r>
        <w:rPr>
          <w:rtl/>
        </w:rPr>
        <w:t>ﺑﺴﺘﺮ</w:t>
      </w:r>
      <w:r w:rsidRPr="00883D6B">
        <w:rPr>
          <w:rtl/>
        </w:rPr>
        <w:t>ي</w:t>
      </w:r>
      <w:r>
        <w:t>(</w:t>
      </w:r>
      <w:r w:rsidRPr="00883D6B">
        <w:rPr>
          <w:rtl/>
        </w:rPr>
        <w:t xml:space="preserve"> آ</w:t>
      </w:r>
      <w:r>
        <w:rPr>
          <w:rtl/>
        </w:rPr>
        <w:t>ﻣﻮ</w:t>
      </w:r>
      <w:r w:rsidRPr="00883D6B">
        <w:rPr>
          <w:rtl/>
        </w:rPr>
        <w:t>زش</w:t>
      </w:r>
      <w:r>
        <w:rPr>
          <w:rtl/>
        </w:rPr>
        <w:t>ﻫﺎ</w:t>
      </w:r>
      <w:r w:rsidRPr="00883D6B">
        <w:rPr>
          <w:rtl/>
        </w:rPr>
        <w:t xml:space="preserve">ي </w:t>
      </w:r>
      <w:r>
        <w:rPr>
          <w:rtl/>
        </w:rPr>
        <w:t>ﺗﺮﺧﻴﺺ</w:t>
      </w:r>
    </w:p>
    <w:p w:rsidR="005E4CEA" w:rsidRDefault="005E4CEA" w:rsidP="005E4CEA">
      <w:pPr>
        <w:pStyle w:val="BodyText"/>
        <w:spacing w:before="3"/>
        <w:jc w:val="center"/>
        <w:rPr>
          <w:b/>
          <w:sz w:val="20"/>
        </w:rPr>
      </w:pPr>
    </w:p>
    <w:p w:rsidR="005E4CEA" w:rsidRPr="00281AAD" w:rsidRDefault="005E4CEA" w:rsidP="00281AAD">
      <w:pPr>
        <w:pStyle w:val="ListParagraph"/>
        <w:numPr>
          <w:ilvl w:val="0"/>
          <w:numId w:val="4"/>
        </w:numPr>
        <w:bidi/>
        <w:ind w:left="78" w:firstLine="0"/>
        <w:rPr>
          <w:b/>
          <w:bCs/>
          <w:sz w:val="26"/>
          <w:szCs w:val="26"/>
        </w:rPr>
      </w:pPr>
      <w:r w:rsidRPr="00281AAD">
        <w:rPr>
          <w:rFonts w:hint="cs"/>
          <w:b/>
          <w:bCs/>
          <w:sz w:val="26"/>
          <w:szCs w:val="26"/>
          <w:rtl/>
        </w:rPr>
        <w:t>استفاده از رژیم غذایی پرپروتیین شامل گوشت (ترجیحا گوشت سفید مثل مرغ و ماهی) حبوبات (عدس نخود لوبیا سویا ماش و....)   تخم مرغ و....</w:t>
      </w:r>
      <w:r w:rsidRPr="00281AAD">
        <w:rPr>
          <w:b/>
          <w:bCs/>
          <w:sz w:val="26"/>
          <w:szCs w:val="26"/>
        </w:rPr>
        <w:t>.</w:t>
      </w:r>
    </w:p>
    <w:p w:rsidR="005E4CEA" w:rsidRPr="00281AAD" w:rsidRDefault="005E4CEA" w:rsidP="005E4CEA">
      <w:pPr>
        <w:pStyle w:val="ListParagraph"/>
        <w:bidi/>
        <w:ind w:left="720"/>
        <w:rPr>
          <w:b/>
          <w:bCs/>
          <w:sz w:val="26"/>
          <w:szCs w:val="26"/>
        </w:rPr>
      </w:pPr>
      <w:r w:rsidRPr="00281AAD">
        <w:rPr>
          <w:rFonts w:hint="cs"/>
          <w:b/>
          <w:bCs/>
          <w:sz w:val="26"/>
          <w:szCs w:val="26"/>
          <w:rtl/>
        </w:rPr>
        <w:t>اندام از نظر جریان خون و حس و حرکت چک گردد</w:t>
      </w:r>
    </w:p>
    <w:p w:rsidR="005E4CEA" w:rsidRPr="00281AAD" w:rsidRDefault="005E4CEA" w:rsidP="00281AAD">
      <w:pPr>
        <w:pStyle w:val="ListParagraph"/>
        <w:numPr>
          <w:ilvl w:val="0"/>
          <w:numId w:val="1"/>
        </w:numPr>
        <w:bidi/>
        <w:rPr>
          <w:b/>
          <w:bCs/>
          <w:sz w:val="26"/>
          <w:szCs w:val="26"/>
        </w:rPr>
      </w:pPr>
      <w:r w:rsidRPr="00281AAD">
        <w:rPr>
          <w:rFonts w:hint="cs"/>
          <w:b/>
          <w:bCs/>
          <w:sz w:val="26"/>
          <w:szCs w:val="26"/>
          <w:rtl/>
        </w:rPr>
        <w:t xml:space="preserve">تعویض پانسمان محل جراحی روز درمیان و بررسی وضعیت زخم از نظر ترشح چرکی تورم گرمی و قرمزی و </w:t>
      </w:r>
      <w:r w:rsidR="00281AAD">
        <w:rPr>
          <w:rFonts w:hint="cs"/>
          <w:b/>
          <w:bCs/>
          <w:sz w:val="26"/>
          <w:szCs w:val="26"/>
          <w:rtl/>
        </w:rPr>
        <w:t>د</w:t>
      </w:r>
      <w:r w:rsidRPr="00281AAD">
        <w:rPr>
          <w:rFonts w:hint="cs"/>
          <w:b/>
          <w:bCs/>
          <w:sz w:val="26"/>
          <w:szCs w:val="26"/>
          <w:rtl/>
        </w:rPr>
        <w:t>ر صورت وجود این علایم مراجعه به پزشک</w:t>
      </w:r>
    </w:p>
    <w:p w:rsidR="005E4CEA" w:rsidRDefault="005E4CEA" w:rsidP="005E4CEA">
      <w:pPr>
        <w:pStyle w:val="ListParagraph"/>
        <w:numPr>
          <w:ilvl w:val="0"/>
          <w:numId w:val="1"/>
        </w:numPr>
        <w:bidi/>
        <w:rPr>
          <w:sz w:val="26"/>
          <w:szCs w:val="24"/>
        </w:rPr>
      </w:pPr>
      <w:r w:rsidRPr="00281AAD">
        <w:rPr>
          <w:rFonts w:hint="cs"/>
          <w:b/>
          <w:bCs/>
          <w:sz w:val="26"/>
          <w:szCs w:val="26"/>
          <w:rtl/>
        </w:rPr>
        <w:t>تا 48 ساعت از رسیدن آب به محل بخیه خودداری کنید</w:t>
      </w:r>
    </w:p>
    <w:p w:rsidR="005E4CEA" w:rsidRPr="00281AAD" w:rsidRDefault="005E4CEA" w:rsidP="00281AAD">
      <w:pPr>
        <w:pStyle w:val="ListParagraph"/>
        <w:numPr>
          <w:ilvl w:val="0"/>
          <w:numId w:val="1"/>
        </w:numPr>
        <w:bidi/>
        <w:rPr>
          <w:b/>
          <w:bCs/>
          <w:sz w:val="28"/>
          <w:szCs w:val="26"/>
          <w:rtl/>
        </w:rPr>
      </w:pPr>
      <w:r w:rsidRPr="00281AAD">
        <w:rPr>
          <w:rFonts w:hint="cs"/>
          <w:b/>
          <w:bCs/>
          <w:sz w:val="28"/>
          <w:szCs w:val="26"/>
          <w:rtl/>
        </w:rPr>
        <w:t>استفاده به موقع آتی بیوتیک طبق دستور پزشک</w:t>
      </w:r>
    </w:p>
    <w:p w:rsidR="005E4CEA" w:rsidRDefault="005E4CEA" w:rsidP="005E4CEA">
      <w:pPr>
        <w:bidi/>
        <w:rPr>
          <w:sz w:val="26"/>
          <w:szCs w:val="24"/>
          <w:rtl/>
        </w:rPr>
      </w:pPr>
    </w:p>
    <w:p w:rsidR="005E4CEA" w:rsidRDefault="005E4CEA" w:rsidP="005E4CEA">
      <w:pPr>
        <w:bidi/>
        <w:rPr>
          <w:sz w:val="26"/>
          <w:szCs w:val="24"/>
          <w:rtl/>
        </w:rPr>
      </w:pPr>
      <w:bookmarkStart w:id="0" w:name="_GoBack"/>
    </w:p>
    <w:p w:rsidR="00281AAD" w:rsidRPr="00281AAD" w:rsidRDefault="00281AAD" w:rsidP="007C53DA">
      <w:pPr>
        <w:pStyle w:val="ListParagraph"/>
        <w:numPr>
          <w:ilvl w:val="0"/>
          <w:numId w:val="3"/>
        </w:numPr>
        <w:jc w:val="right"/>
        <w:rPr>
          <w:b/>
          <w:bCs/>
          <w:sz w:val="26"/>
          <w:szCs w:val="26"/>
        </w:rPr>
      </w:pPr>
      <w:r w:rsidRPr="00281AAD">
        <w:rPr>
          <w:b/>
          <w:bCs/>
          <w:sz w:val="26"/>
          <w:szCs w:val="26"/>
          <w:rtl/>
        </w:rPr>
        <w:t>منابع</w:t>
      </w:r>
      <w:r w:rsidR="007C53DA">
        <w:rPr>
          <w:rFonts w:hint="cs"/>
          <w:b/>
          <w:bCs/>
          <w:sz w:val="26"/>
          <w:szCs w:val="26"/>
          <w:rtl/>
          <w:lang w:bidi="fa-IR"/>
        </w:rPr>
        <w:t>:</w:t>
      </w:r>
      <w:r w:rsidRPr="00281AAD">
        <w:rPr>
          <w:b/>
          <w:bCs/>
          <w:sz w:val="26"/>
          <w:szCs w:val="26"/>
        </w:rPr>
        <w:t xml:space="preserve"> </w:t>
      </w:r>
    </w:p>
    <w:p w:rsidR="00281AAD" w:rsidRPr="00281AAD" w:rsidRDefault="00281AAD" w:rsidP="00281AAD">
      <w:pPr>
        <w:pStyle w:val="ListParagraph"/>
        <w:numPr>
          <w:ilvl w:val="0"/>
          <w:numId w:val="3"/>
        </w:numPr>
        <w:jc w:val="right"/>
        <w:rPr>
          <w:b/>
          <w:bCs/>
          <w:sz w:val="26"/>
          <w:szCs w:val="26"/>
        </w:rPr>
      </w:pPr>
      <w:r w:rsidRPr="00281AAD">
        <w:rPr>
          <w:b/>
          <w:bCs/>
          <w:sz w:val="26"/>
          <w:szCs w:val="26"/>
          <w:rtl/>
        </w:rPr>
        <w:t>گا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rFonts w:hint="eastAsia"/>
          <w:b/>
          <w:bCs/>
          <w:sz w:val="26"/>
          <w:szCs w:val="26"/>
          <w:rtl/>
        </w:rPr>
        <w:t>د</w:t>
      </w:r>
      <w:r w:rsidRPr="00281AAD">
        <w:rPr>
          <w:b/>
          <w:bCs/>
          <w:sz w:val="26"/>
          <w:szCs w:val="26"/>
          <w:rtl/>
        </w:rPr>
        <w:t xml:space="preserve"> لا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rFonts w:hint="eastAsia"/>
          <w:b/>
          <w:bCs/>
          <w:sz w:val="26"/>
          <w:szCs w:val="26"/>
          <w:rtl/>
        </w:rPr>
        <w:t>ن</w:t>
      </w:r>
      <w:r w:rsidRPr="00281AAD">
        <w:rPr>
          <w:b/>
          <w:bCs/>
          <w:sz w:val="26"/>
          <w:szCs w:val="26"/>
          <w:rtl/>
        </w:rPr>
        <w:t xml:space="preserve"> ارتوپد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کامران احمد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چاپ 1398</w:t>
      </w:r>
    </w:p>
    <w:p w:rsidR="00281AAD" w:rsidRPr="00281AAD" w:rsidRDefault="00281AAD" w:rsidP="00281AAD">
      <w:pPr>
        <w:pStyle w:val="ListParagraph"/>
        <w:numPr>
          <w:ilvl w:val="0"/>
          <w:numId w:val="3"/>
        </w:numPr>
        <w:jc w:val="right"/>
        <w:rPr>
          <w:b/>
          <w:bCs/>
          <w:sz w:val="26"/>
          <w:szCs w:val="26"/>
        </w:rPr>
      </w:pPr>
      <w:r w:rsidRPr="00281AAD">
        <w:rPr>
          <w:rFonts w:hint="eastAsia"/>
          <w:b/>
          <w:bCs/>
          <w:sz w:val="26"/>
          <w:szCs w:val="26"/>
          <w:rtl/>
        </w:rPr>
        <w:t>درسنامه</w:t>
      </w:r>
      <w:r w:rsidRPr="00281AAD">
        <w:rPr>
          <w:b/>
          <w:bCs/>
          <w:sz w:val="26"/>
          <w:szCs w:val="26"/>
          <w:rtl/>
        </w:rPr>
        <w:t xml:space="preserve"> جامع پرستار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داخل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جراح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(ارتوپد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)برونر سودارث 2018</w:t>
      </w:r>
    </w:p>
    <w:p w:rsidR="00281AAD" w:rsidRDefault="00281AAD" w:rsidP="00281AAD">
      <w:pPr>
        <w:pStyle w:val="ListParagraph"/>
        <w:ind w:left="1440"/>
        <w:jc w:val="right"/>
        <w:rPr>
          <w:b/>
          <w:bCs/>
          <w:sz w:val="26"/>
          <w:szCs w:val="26"/>
        </w:rPr>
      </w:pPr>
    </w:p>
    <w:p w:rsidR="00281AAD" w:rsidRDefault="00281AAD" w:rsidP="00281AAD">
      <w:pPr>
        <w:pStyle w:val="ListParagraph"/>
        <w:ind w:left="1440"/>
        <w:jc w:val="right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ت</w:t>
      </w:r>
      <w:r w:rsidRPr="00281AAD">
        <w:rPr>
          <w:rFonts w:hint="eastAsia"/>
          <w:b/>
          <w:bCs/>
          <w:sz w:val="26"/>
          <w:szCs w:val="26"/>
          <w:rtl/>
        </w:rPr>
        <w:t>ا</w:t>
      </w:r>
      <w:r w:rsidRPr="00281AAD">
        <w:rPr>
          <w:rFonts w:hint="cs"/>
          <w:b/>
          <w:bCs/>
          <w:sz w:val="26"/>
          <w:szCs w:val="26"/>
          <w:rtl/>
        </w:rPr>
        <w:t>یی</w:t>
      </w:r>
      <w:r w:rsidRPr="00281AAD">
        <w:rPr>
          <w:rFonts w:hint="eastAsia"/>
          <w:b/>
          <w:bCs/>
          <w:sz w:val="26"/>
          <w:szCs w:val="26"/>
          <w:rtl/>
        </w:rPr>
        <w:t>د</w:t>
      </w:r>
      <w:r w:rsidRPr="00281AAD">
        <w:rPr>
          <w:b/>
          <w:bCs/>
          <w:sz w:val="26"/>
          <w:szCs w:val="26"/>
          <w:rtl/>
        </w:rPr>
        <w:t xml:space="preserve"> کنندگان</w:t>
      </w:r>
      <w:r>
        <w:rPr>
          <w:rFonts w:hint="cs"/>
          <w:b/>
          <w:bCs/>
          <w:sz w:val="26"/>
          <w:szCs w:val="26"/>
          <w:rtl/>
          <w:lang w:bidi="fa-IR"/>
        </w:rPr>
        <w:t>:</w:t>
      </w:r>
    </w:p>
    <w:p w:rsidR="00281AAD" w:rsidRPr="00281AAD" w:rsidRDefault="00281AAD" w:rsidP="005E0F7E">
      <w:pPr>
        <w:pStyle w:val="ListParagraph"/>
        <w:ind w:left="1440"/>
        <w:jc w:val="right"/>
        <w:rPr>
          <w:b/>
          <w:bCs/>
          <w:sz w:val="26"/>
          <w:szCs w:val="26"/>
        </w:rPr>
      </w:pPr>
      <w:r w:rsidRPr="00281AAD">
        <w:rPr>
          <w:rFonts w:hint="eastAsia"/>
          <w:b/>
          <w:bCs/>
          <w:sz w:val="26"/>
          <w:szCs w:val="26"/>
          <w:rtl/>
        </w:rPr>
        <w:t>مسئول</w:t>
      </w:r>
      <w:r w:rsidRPr="00281AAD">
        <w:rPr>
          <w:b/>
          <w:bCs/>
          <w:sz w:val="26"/>
          <w:szCs w:val="26"/>
          <w:rtl/>
        </w:rPr>
        <w:t xml:space="preserve"> علم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بخش :دکتر ابرار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                                 سرپرستار :</w:t>
      </w:r>
      <w:r w:rsidR="005E0F7E">
        <w:rPr>
          <w:rFonts w:hint="cs"/>
          <w:b/>
          <w:bCs/>
          <w:sz w:val="26"/>
          <w:szCs w:val="26"/>
          <w:rtl/>
        </w:rPr>
        <w:t>خانم معصومه فرسی</w:t>
      </w:r>
    </w:p>
    <w:p w:rsidR="00281AAD" w:rsidRDefault="00281AAD" w:rsidP="00281AAD">
      <w:pPr>
        <w:pStyle w:val="ListParagraph"/>
        <w:numPr>
          <w:ilvl w:val="0"/>
          <w:numId w:val="3"/>
        </w:numPr>
        <w:jc w:val="right"/>
        <w:rPr>
          <w:rFonts w:asciiTheme="minorHAnsi" w:hAnsiTheme="minorHAnsi"/>
          <w:lang w:bidi="fa-IR"/>
        </w:rPr>
      </w:pPr>
      <w:r w:rsidRPr="00281AAD">
        <w:rPr>
          <w:rFonts w:hint="eastAsia"/>
          <w:b/>
          <w:bCs/>
          <w:sz w:val="26"/>
          <w:szCs w:val="26"/>
          <w:rtl/>
        </w:rPr>
        <w:t>رابط</w:t>
      </w:r>
      <w:r w:rsidRPr="00281AAD">
        <w:rPr>
          <w:b/>
          <w:bCs/>
          <w:sz w:val="26"/>
          <w:szCs w:val="26"/>
          <w:rtl/>
        </w:rPr>
        <w:t xml:space="preserve"> آموزش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b/>
          <w:bCs/>
          <w:sz w:val="26"/>
          <w:szCs w:val="26"/>
          <w:rtl/>
        </w:rPr>
        <w:t xml:space="preserve"> سلامت:    خانم </w:t>
      </w:r>
      <w:r>
        <w:rPr>
          <w:rFonts w:hint="cs"/>
          <w:b/>
          <w:bCs/>
          <w:sz w:val="26"/>
          <w:szCs w:val="26"/>
          <w:rtl/>
        </w:rPr>
        <w:t xml:space="preserve">نازنین حسینی               </w:t>
      </w:r>
      <w:r w:rsidRPr="00281AAD">
        <w:rPr>
          <w:b/>
          <w:bCs/>
          <w:sz w:val="26"/>
          <w:szCs w:val="26"/>
          <w:rtl/>
        </w:rPr>
        <w:t>سوپروا</w:t>
      </w:r>
      <w:r w:rsidRPr="00281AAD">
        <w:rPr>
          <w:rFonts w:hint="cs"/>
          <w:b/>
          <w:bCs/>
          <w:sz w:val="26"/>
          <w:szCs w:val="26"/>
          <w:rtl/>
        </w:rPr>
        <w:t>ی</w:t>
      </w:r>
      <w:r w:rsidRPr="00281AAD">
        <w:rPr>
          <w:rFonts w:hint="eastAsia"/>
          <w:b/>
          <w:bCs/>
          <w:sz w:val="26"/>
          <w:szCs w:val="26"/>
          <w:rtl/>
        </w:rPr>
        <w:t>زر</w:t>
      </w:r>
      <w:r w:rsidRPr="00281AAD">
        <w:rPr>
          <w:b/>
          <w:bCs/>
          <w:sz w:val="26"/>
          <w:szCs w:val="26"/>
          <w:rtl/>
        </w:rPr>
        <w:t xml:space="preserve"> آموزش:خانم فاطمه سبزه کا</w:t>
      </w:r>
      <w:r>
        <w:rPr>
          <w:rFonts w:hint="cs"/>
          <w:b/>
          <w:bCs/>
          <w:sz w:val="26"/>
          <w:szCs w:val="26"/>
          <w:rtl/>
        </w:rPr>
        <w:t>ر</w:t>
      </w:r>
    </w:p>
    <w:p w:rsidR="00281AAD" w:rsidRPr="00281AAD" w:rsidRDefault="00281AAD" w:rsidP="00281AAD">
      <w:pPr>
        <w:rPr>
          <w:lang w:bidi="fa-IR"/>
        </w:rPr>
      </w:pPr>
    </w:p>
    <w:p w:rsidR="00281AAD" w:rsidRPr="00281AAD" w:rsidRDefault="00281AAD" w:rsidP="00281AAD">
      <w:pPr>
        <w:rPr>
          <w:lang w:bidi="fa-IR"/>
        </w:rPr>
      </w:pPr>
    </w:p>
    <w:p w:rsidR="00F607E3" w:rsidRPr="00FE2230" w:rsidRDefault="00281AAD" w:rsidP="00FE2230">
      <w:pPr>
        <w:jc w:val="right"/>
        <w:rPr>
          <w:rFonts w:asciiTheme="minorHAnsi" w:hAnsiTheme="minorHAnsi"/>
          <w:lang w:bidi="fa-IR"/>
        </w:rPr>
        <w:sectPr w:rsidR="00F607E3" w:rsidRPr="00FE2230" w:rsidSect="00B5385B">
          <w:type w:val="continuous"/>
          <w:pgSz w:w="12240" w:h="15840"/>
          <w:pgMar w:top="1480" w:right="1041" w:bottom="280" w:left="134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 w:rsidRPr="00281AAD">
        <w:rPr>
          <w:rFonts w:hint="cs"/>
          <w:b/>
          <w:bCs/>
          <w:sz w:val="26"/>
          <w:szCs w:val="26"/>
          <w:rtl/>
        </w:rPr>
        <w:t>تاریخ تنظیم</w:t>
      </w:r>
      <w:r w:rsidR="00FE2230">
        <w:rPr>
          <w:rFonts w:hint="cs"/>
          <w:b/>
          <w:bCs/>
          <w:sz w:val="26"/>
          <w:szCs w:val="26"/>
          <w:rtl/>
        </w:rPr>
        <w:t xml:space="preserve"> :01/08/1401</w:t>
      </w:r>
    </w:p>
    <w:bookmarkEnd w:id="0"/>
    <w:p w:rsidR="00F25011" w:rsidRPr="005E4CEA" w:rsidRDefault="00F25011" w:rsidP="005E4CEA">
      <w:pPr>
        <w:bidi/>
        <w:rPr>
          <w:sz w:val="26"/>
          <w:szCs w:val="24"/>
          <w:rtl/>
          <w:lang w:bidi="fa-IR"/>
        </w:rPr>
      </w:pPr>
    </w:p>
    <w:sectPr w:rsidR="00F25011" w:rsidRPr="005E4CEA" w:rsidSect="00883D6B">
      <w:pgSz w:w="12240" w:h="15840"/>
      <w:pgMar w:top="1400" w:right="1320" w:bottom="851" w:left="134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D28"/>
    <w:multiLevelType w:val="hybridMultilevel"/>
    <w:tmpl w:val="EEACE566"/>
    <w:lvl w:ilvl="0" w:tplc="DC5442FA">
      <w:numFmt w:val="bullet"/>
      <w:lvlText w:val="-"/>
      <w:lvlJc w:val="left"/>
      <w:pPr>
        <w:ind w:left="1440" w:hanging="360"/>
      </w:pPr>
      <w:rPr>
        <w:rFonts w:ascii="Times New Roman" w:eastAsia="B Nazani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04131"/>
    <w:multiLevelType w:val="hybridMultilevel"/>
    <w:tmpl w:val="4F02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9145D"/>
    <w:multiLevelType w:val="hybridMultilevel"/>
    <w:tmpl w:val="D304B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372C36"/>
    <w:multiLevelType w:val="hybridMultilevel"/>
    <w:tmpl w:val="19AE7C88"/>
    <w:lvl w:ilvl="0" w:tplc="E0D870EA">
      <w:numFmt w:val="bullet"/>
      <w:lvlText w:val="-"/>
      <w:lvlJc w:val="left"/>
      <w:pPr>
        <w:ind w:left="1080" w:hanging="360"/>
      </w:pPr>
      <w:rPr>
        <w:rFonts w:ascii="Times New Roman" w:eastAsia="B Nazani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27598"/>
    <w:rsid w:val="00001261"/>
    <w:rsid w:val="00171653"/>
    <w:rsid w:val="00281AAD"/>
    <w:rsid w:val="003277EE"/>
    <w:rsid w:val="00386E45"/>
    <w:rsid w:val="003B21B3"/>
    <w:rsid w:val="003C4AFD"/>
    <w:rsid w:val="003E69A2"/>
    <w:rsid w:val="003E7B01"/>
    <w:rsid w:val="00540D5A"/>
    <w:rsid w:val="00552622"/>
    <w:rsid w:val="00582C56"/>
    <w:rsid w:val="005B3E40"/>
    <w:rsid w:val="005D035F"/>
    <w:rsid w:val="005E0F7E"/>
    <w:rsid w:val="005E4CEA"/>
    <w:rsid w:val="00642644"/>
    <w:rsid w:val="006E0189"/>
    <w:rsid w:val="006E7AF3"/>
    <w:rsid w:val="007A575F"/>
    <w:rsid w:val="007C53DA"/>
    <w:rsid w:val="00883D6B"/>
    <w:rsid w:val="009005BD"/>
    <w:rsid w:val="00927598"/>
    <w:rsid w:val="009D2006"/>
    <w:rsid w:val="00A95820"/>
    <w:rsid w:val="00AA0E3E"/>
    <w:rsid w:val="00AE2ADD"/>
    <w:rsid w:val="00B01AB4"/>
    <w:rsid w:val="00B5385B"/>
    <w:rsid w:val="00C64A41"/>
    <w:rsid w:val="00C812A8"/>
    <w:rsid w:val="00CF0CA9"/>
    <w:rsid w:val="00D07E57"/>
    <w:rsid w:val="00DA22DB"/>
    <w:rsid w:val="00DB7C2E"/>
    <w:rsid w:val="00DC3E82"/>
    <w:rsid w:val="00E42070"/>
    <w:rsid w:val="00EA2EF2"/>
    <w:rsid w:val="00EE0EF3"/>
    <w:rsid w:val="00F25011"/>
    <w:rsid w:val="00F607E3"/>
    <w:rsid w:val="00FA1518"/>
    <w:rsid w:val="00FC74B8"/>
    <w:rsid w:val="00FE2230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B Nazanin" w:eastAsia="B Nazanin" w:hAnsi="B Nazanin" w:cs="B Nazanin"/>
    </w:rPr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8"/>
      <w:ind w:right="115"/>
      <w:jc w:val="righ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5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011"/>
    <w:rPr>
      <w:rFonts w:ascii="Tahoma" w:eastAsia="B Nazani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4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 ???? ??????.docx</vt:lpstr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 ???? ??????.docx</dc:title>
  <dc:creator>Sahere</dc:creator>
  <cp:lastModifiedBy>فاطمه سبزه کار</cp:lastModifiedBy>
  <cp:revision>31</cp:revision>
  <cp:lastPrinted>2021-05-24T03:54:00Z</cp:lastPrinted>
  <dcterms:created xsi:type="dcterms:W3CDTF">2021-05-12T04:24:00Z</dcterms:created>
  <dcterms:modified xsi:type="dcterms:W3CDTF">2022-11-27T05:36:00Z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2021-05-12T00:00:00Z</vt:filetime>
  </property>
</Properties>
</file>