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D0" w:rsidRPr="00710243" w:rsidRDefault="002A0804" w:rsidP="007D0A04">
      <w:pPr>
        <w:jc w:val="center"/>
        <w:rPr>
          <w:rFonts w:cs="B Titr"/>
          <w:b/>
          <w:bCs/>
          <w:sz w:val="32"/>
          <w:szCs w:val="32"/>
          <w:rtl/>
        </w:rPr>
      </w:pPr>
      <w:r w:rsidRPr="00710243">
        <w:rPr>
          <w:rFonts w:cs="B Titr" w:hint="cs"/>
          <w:b/>
          <w:bCs/>
          <w:sz w:val="32"/>
          <w:szCs w:val="32"/>
          <w:rtl/>
        </w:rPr>
        <w:t>مراقبت از گچ و آتل</w:t>
      </w:r>
    </w:p>
    <w:p w:rsidR="000C1BF1" w:rsidRDefault="002A0804" w:rsidP="000C1BF1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>بیمار گرامی خانم / آ</w:t>
      </w:r>
      <w:r w:rsidR="000C1BF1">
        <w:rPr>
          <w:rFonts w:cs="B Nazanin" w:hint="cs"/>
          <w:sz w:val="28"/>
          <w:szCs w:val="28"/>
          <w:rtl/>
        </w:rPr>
        <w:t xml:space="preserve">قای............................................ </w:t>
      </w:r>
      <w:r w:rsidRPr="00710243">
        <w:rPr>
          <w:rFonts w:cs="B Nazanin" w:hint="cs"/>
          <w:sz w:val="28"/>
          <w:szCs w:val="28"/>
          <w:rtl/>
        </w:rPr>
        <w:t>شما در اثر ضربه دچار آسیب اندام شده اید و پس از</w:t>
      </w:r>
    </w:p>
    <w:p w:rsidR="007D0A04" w:rsidRPr="00710243" w:rsidRDefault="002A0804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 xml:space="preserve"> بررسی ها با تشخیص:</w:t>
      </w:r>
    </w:p>
    <w:p w:rsidR="002A0804" w:rsidRPr="00710243" w:rsidRDefault="007D0A04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08C20" wp14:editId="6F7C8C7A">
                <wp:simplePos x="0" y="0"/>
                <wp:positionH relativeFrom="column">
                  <wp:posOffset>321310</wp:posOffset>
                </wp:positionH>
                <wp:positionV relativeFrom="paragraph">
                  <wp:posOffset>55245</wp:posOffset>
                </wp:positionV>
                <wp:extent cx="1333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F65A" id="Rectangle 6" o:spid="_x0000_s1026" style="position:absolute;left:0;text-align:left;margin-left:25.3pt;margin-top:4.3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" fillcolor="window" strokecolor="#a5a5a5" strokeweight="1pt"/>
            </w:pict>
          </mc:Fallback>
        </mc:AlternateContent>
      </w:r>
      <w:r w:rsidRPr="00710243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610E5" wp14:editId="0762DC50">
                <wp:simplePos x="0" y="0"/>
                <wp:positionH relativeFrom="column">
                  <wp:posOffset>2121535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72B82" id="Rectangle 3" o:spid="_x0000_s1026" style="position:absolute;left:0;text-align:left;margin-left:167.05pt;margin-top:1.1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" fillcolor="window" strokecolor="#a5a5a5" strokeweight="1pt"/>
            </w:pict>
          </mc:Fallback>
        </mc:AlternateContent>
      </w:r>
      <w:r w:rsidRPr="00710243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AA899" wp14:editId="0C12F6FD">
                <wp:simplePos x="0" y="0"/>
                <wp:positionH relativeFrom="column">
                  <wp:posOffset>730885</wp:posOffset>
                </wp:positionH>
                <wp:positionV relativeFrom="paragraph">
                  <wp:posOffset>56515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92C0" id="Rectangle 5" o:spid="_x0000_s1026" style="position:absolute;left:0;text-align:left;margin-left:57.55pt;margin-top:4.4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" fillcolor="window" strokecolor="#a5a5a5" strokeweight="1pt"/>
            </w:pict>
          </mc:Fallback>
        </mc:AlternateContent>
      </w:r>
      <w:r w:rsidRPr="00710243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9EFB2" wp14:editId="028D6AD1">
                <wp:simplePos x="0" y="0"/>
                <wp:positionH relativeFrom="column">
                  <wp:posOffset>3131185</wp:posOffset>
                </wp:positionH>
                <wp:positionV relativeFrom="paragraph">
                  <wp:posOffset>23495</wp:posOffset>
                </wp:positionV>
                <wp:extent cx="1333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B6FF" id="Rectangle 4" o:spid="_x0000_s1026" style="position:absolute;left:0;text-align:left;margin-left:246.55pt;margin-top:1.8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" fillcolor="window" strokecolor="#a5a5a5" strokeweight="1pt"/>
            </w:pict>
          </mc:Fallback>
        </mc:AlternateContent>
      </w:r>
      <w:r w:rsidRPr="00710243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7DAA" wp14:editId="7FAC9CE7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B484" id="Rectangle 1" o:spid="_x0000_s1026" style="position:absolute;left:0;text-align:left;margin-left:351pt;margin-top:1.1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" fillcolor="white [3201]" strokecolor="#a5a5a5 [3206]" strokeweight="1pt"/>
            </w:pict>
          </mc:Fallback>
        </mc:AlternateContent>
      </w:r>
      <w:r w:rsidR="002A0804" w:rsidRPr="00710243">
        <w:rPr>
          <w:rFonts w:cs="B Nazanin" w:hint="cs"/>
          <w:sz w:val="28"/>
          <w:szCs w:val="28"/>
          <w:rtl/>
        </w:rPr>
        <w:t xml:space="preserve"> شکستگی استخوان   </w:t>
      </w:r>
      <w:r w:rsidRPr="00710243">
        <w:rPr>
          <w:rFonts w:cs="B Nazanin" w:hint="cs"/>
          <w:sz w:val="28"/>
          <w:szCs w:val="28"/>
          <w:rtl/>
        </w:rPr>
        <w:t xml:space="preserve">   ضرب دیدگی مفصل</w:t>
      </w:r>
      <w:r w:rsidR="002A0804" w:rsidRPr="00710243">
        <w:rPr>
          <w:rFonts w:cs="B Nazanin" w:hint="cs"/>
          <w:sz w:val="28"/>
          <w:szCs w:val="28"/>
          <w:rtl/>
        </w:rPr>
        <w:t xml:space="preserve">  </w:t>
      </w:r>
      <w:r w:rsidRPr="00710243">
        <w:rPr>
          <w:rFonts w:cs="B Nazanin" w:hint="cs"/>
          <w:sz w:val="28"/>
          <w:szCs w:val="28"/>
          <w:rtl/>
        </w:rPr>
        <w:t xml:space="preserve">   </w:t>
      </w:r>
      <w:r w:rsidR="002A0804" w:rsidRPr="00710243">
        <w:rPr>
          <w:rFonts w:cs="B Nazanin" w:hint="cs"/>
          <w:sz w:val="28"/>
          <w:szCs w:val="28"/>
          <w:rtl/>
        </w:rPr>
        <w:t xml:space="preserve">آسیب بافت نرم  </w:t>
      </w:r>
      <w:r w:rsidRPr="00710243">
        <w:rPr>
          <w:rFonts w:cs="B Nazanin" w:hint="cs"/>
          <w:sz w:val="28"/>
          <w:szCs w:val="28"/>
          <w:rtl/>
        </w:rPr>
        <w:t xml:space="preserve"> </w:t>
      </w:r>
      <w:r w:rsidR="002A0804" w:rsidRPr="00710243">
        <w:rPr>
          <w:rFonts w:cs="B Nazanin" w:hint="cs"/>
          <w:sz w:val="28"/>
          <w:szCs w:val="28"/>
          <w:rtl/>
        </w:rPr>
        <w:t xml:space="preserve"> </w:t>
      </w:r>
      <w:r w:rsidRPr="00710243">
        <w:rPr>
          <w:rFonts w:cs="B Nazanin" w:hint="cs"/>
          <w:sz w:val="28"/>
          <w:szCs w:val="28"/>
          <w:rtl/>
        </w:rPr>
        <w:t xml:space="preserve"> پزشک برای شما گچ       آ</w:t>
      </w:r>
      <w:r w:rsidR="002A0804" w:rsidRPr="00710243">
        <w:rPr>
          <w:rFonts w:cs="B Nazanin" w:hint="cs"/>
          <w:sz w:val="28"/>
          <w:szCs w:val="28"/>
          <w:rtl/>
        </w:rPr>
        <w:t>تل    تجویز کرده است که از اندام شما تا هنگام بهبودی محافظت میکند.</w:t>
      </w:r>
      <w:r w:rsidRPr="00710243">
        <w:rPr>
          <w:rFonts w:cs="B Nazanin" w:hint="cs"/>
          <w:b/>
          <w:bCs/>
          <w:noProof/>
          <w:sz w:val="32"/>
          <w:szCs w:val="32"/>
          <w:rtl/>
        </w:rPr>
        <w:t xml:space="preserve"> </w:t>
      </w:r>
    </w:p>
    <w:p w:rsidR="002A0804" w:rsidRPr="00710243" w:rsidRDefault="002A0804" w:rsidP="007D0A04">
      <w:pPr>
        <w:jc w:val="both"/>
        <w:rPr>
          <w:rFonts w:cs="B Titr"/>
          <w:b/>
          <w:bCs/>
          <w:sz w:val="28"/>
          <w:szCs w:val="28"/>
          <w:rtl/>
        </w:rPr>
      </w:pPr>
      <w:r w:rsidRPr="00710243">
        <w:rPr>
          <w:rFonts w:cs="B Titr" w:hint="cs"/>
          <w:b/>
          <w:bCs/>
          <w:sz w:val="28"/>
          <w:szCs w:val="28"/>
          <w:rtl/>
        </w:rPr>
        <w:t>پس از ترخیص تا زمان بهبودی به نکات و توصیه های زیر توجه کنید:</w:t>
      </w:r>
    </w:p>
    <w:p w:rsidR="002A0804" w:rsidRPr="00710243" w:rsidRDefault="002B4EA7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>1. زمان خشک شدن گچ به نوع آ</w:t>
      </w:r>
      <w:r w:rsidR="002A0804" w:rsidRPr="00710243">
        <w:rPr>
          <w:rFonts w:cs="B Nazanin" w:hint="cs"/>
          <w:sz w:val="28"/>
          <w:szCs w:val="28"/>
          <w:rtl/>
        </w:rPr>
        <w:t>ن بستگی دارد.</w:t>
      </w:r>
      <w:r w:rsidR="0087643E" w:rsidRPr="00710243">
        <w:rPr>
          <w:rFonts w:cs="B Nazanin" w:hint="cs"/>
          <w:sz w:val="28"/>
          <w:szCs w:val="28"/>
          <w:rtl/>
        </w:rPr>
        <w:t xml:space="preserve"> </w:t>
      </w:r>
      <w:r w:rsidR="002A0804" w:rsidRPr="00710243">
        <w:rPr>
          <w:rFonts w:cs="B Nazanin" w:hint="cs"/>
          <w:sz w:val="28"/>
          <w:szCs w:val="28"/>
          <w:rtl/>
        </w:rPr>
        <w:t>گچ های معمولی(پودری) معمولا 24 تا48 ساعت و گچ های فایبر گلاس(شبیه پلاستیک)حداکثر 2 تا 12 ساعت بعد کاملا خشک میشوند.</w:t>
      </w:r>
    </w:p>
    <w:p w:rsidR="002A0804" w:rsidRPr="00710243" w:rsidRDefault="002A0804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>2.</w:t>
      </w:r>
      <w:r w:rsidR="0087643E" w:rsidRPr="00710243">
        <w:rPr>
          <w:rFonts w:cs="B Nazanin" w:hint="cs"/>
          <w:sz w:val="28"/>
          <w:szCs w:val="28"/>
          <w:rtl/>
        </w:rPr>
        <w:t xml:space="preserve"> </w:t>
      </w:r>
      <w:r w:rsidRPr="00710243">
        <w:rPr>
          <w:rFonts w:cs="B Nazanin" w:hint="cs"/>
          <w:sz w:val="28"/>
          <w:szCs w:val="28"/>
          <w:rtl/>
        </w:rPr>
        <w:t xml:space="preserve">تا زمان خشک شدن کامل از هر گونه راه رفتن </w:t>
      </w:r>
      <w:r w:rsidR="00790AC0" w:rsidRPr="00710243">
        <w:rPr>
          <w:rFonts w:cs="B Nazanin" w:hint="cs"/>
          <w:sz w:val="28"/>
          <w:szCs w:val="28"/>
          <w:rtl/>
        </w:rPr>
        <w:t>تکیه کردن یا ایجاد فشار بر روی گچ کاملا خودداری کنید.</w:t>
      </w:r>
    </w:p>
    <w:p w:rsidR="00790AC0" w:rsidRPr="00710243" w:rsidRDefault="00790AC0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>3.</w:t>
      </w:r>
      <w:r w:rsidR="0087643E" w:rsidRPr="00710243">
        <w:rPr>
          <w:rFonts w:cs="B Nazanin" w:hint="cs"/>
          <w:sz w:val="28"/>
          <w:szCs w:val="28"/>
          <w:rtl/>
        </w:rPr>
        <w:t xml:space="preserve"> </w:t>
      </w:r>
      <w:r w:rsidRPr="00710243">
        <w:rPr>
          <w:rFonts w:cs="B Nazanin" w:hint="cs"/>
          <w:sz w:val="28"/>
          <w:szCs w:val="28"/>
          <w:rtl/>
        </w:rPr>
        <w:t>به هیچ وجه گچ را خیس یا مرطوب نکنید.</w:t>
      </w:r>
    </w:p>
    <w:p w:rsidR="00790AC0" w:rsidRPr="00710243" w:rsidRDefault="00790AC0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>4.</w:t>
      </w:r>
      <w:r w:rsidR="0087643E" w:rsidRPr="00710243">
        <w:rPr>
          <w:rFonts w:cs="B Nazanin" w:hint="cs"/>
          <w:sz w:val="28"/>
          <w:szCs w:val="28"/>
          <w:rtl/>
        </w:rPr>
        <w:t xml:space="preserve"> </w:t>
      </w:r>
      <w:r w:rsidRPr="00710243">
        <w:rPr>
          <w:rFonts w:cs="B Nazanin" w:hint="cs"/>
          <w:sz w:val="28"/>
          <w:szCs w:val="28"/>
          <w:rtl/>
        </w:rPr>
        <w:t xml:space="preserve">پیش از حمام کردن یک حوله را به دور لبه ی بالای گچ بپیچید سپس یک روکش پلاستیکی </w:t>
      </w:r>
      <w:r w:rsidR="0087643E" w:rsidRPr="00710243">
        <w:rPr>
          <w:rFonts w:cs="B Nazanin" w:hint="cs"/>
          <w:sz w:val="28"/>
          <w:szCs w:val="28"/>
          <w:rtl/>
        </w:rPr>
        <w:t>را کاملا روی گچ کشیده و انتهای آ</w:t>
      </w:r>
      <w:r w:rsidRPr="00710243">
        <w:rPr>
          <w:rFonts w:cs="B Nazanin" w:hint="cs"/>
          <w:sz w:val="28"/>
          <w:szCs w:val="28"/>
          <w:rtl/>
        </w:rPr>
        <w:t>ن را مانند یک کیسه محکم ببندید.</w:t>
      </w:r>
    </w:p>
    <w:p w:rsidR="00790AC0" w:rsidRPr="00710243" w:rsidRDefault="00790AC0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>5. از شنا کردن و یا تماس گچ با باران و برف و یخ خودداری کنید.</w:t>
      </w:r>
    </w:p>
    <w:p w:rsidR="00790AC0" w:rsidRPr="00710243" w:rsidRDefault="00790AC0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 xml:space="preserve">6. </w:t>
      </w:r>
      <w:r w:rsidR="0087643E" w:rsidRPr="00710243">
        <w:rPr>
          <w:rFonts w:cs="B Nazanin" w:hint="cs"/>
          <w:sz w:val="28"/>
          <w:szCs w:val="28"/>
          <w:rtl/>
        </w:rPr>
        <w:t>در صورتی که گچ خیس شد میتوانید آ</w:t>
      </w:r>
      <w:r w:rsidRPr="00710243">
        <w:rPr>
          <w:rFonts w:cs="B Nazanin" w:hint="cs"/>
          <w:sz w:val="28"/>
          <w:szCs w:val="28"/>
          <w:rtl/>
        </w:rPr>
        <w:t>ن را با جریان هوا به وسیله سشوار خشک کنید.</w:t>
      </w:r>
    </w:p>
    <w:p w:rsidR="00790AC0" w:rsidRPr="00710243" w:rsidRDefault="00790AC0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 xml:space="preserve">7. در </w:t>
      </w:r>
      <w:r w:rsidR="0087643E" w:rsidRPr="00710243">
        <w:rPr>
          <w:rFonts w:cs="B Nazanin" w:hint="cs"/>
          <w:sz w:val="28"/>
          <w:szCs w:val="28"/>
          <w:rtl/>
        </w:rPr>
        <w:t>روزهای ابتدایی ممکن است در اثر آ</w:t>
      </w:r>
      <w:r w:rsidRPr="00710243">
        <w:rPr>
          <w:rFonts w:cs="B Nazanin" w:hint="cs"/>
          <w:sz w:val="28"/>
          <w:szCs w:val="28"/>
          <w:rtl/>
        </w:rPr>
        <w:t xml:space="preserve">سیب به استخوان یا بافت نرم و </w:t>
      </w:r>
      <w:r w:rsidR="0087643E" w:rsidRPr="00710243">
        <w:rPr>
          <w:rFonts w:cs="B Nazanin" w:hint="cs"/>
          <w:sz w:val="28"/>
          <w:szCs w:val="28"/>
          <w:rtl/>
        </w:rPr>
        <w:t>ه</w:t>
      </w:r>
      <w:r w:rsidRPr="00710243">
        <w:rPr>
          <w:rFonts w:cs="B Nazanin" w:hint="cs"/>
          <w:sz w:val="28"/>
          <w:szCs w:val="28"/>
          <w:rtl/>
        </w:rPr>
        <w:t>مچنین تورم اندام،</w:t>
      </w:r>
      <w:r w:rsidR="0087643E" w:rsidRPr="00710243">
        <w:rPr>
          <w:rFonts w:cs="B Nazanin" w:hint="cs"/>
          <w:sz w:val="28"/>
          <w:szCs w:val="28"/>
          <w:rtl/>
        </w:rPr>
        <w:t xml:space="preserve"> </w:t>
      </w:r>
      <w:r w:rsidRPr="00710243">
        <w:rPr>
          <w:rFonts w:cs="B Nazanin" w:hint="cs"/>
          <w:sz w:val="28"/>
          <w:szCs w:val="28"/>
          <w:rtl/>
        </w:rPr>
        <w:t>احساس درد داشته باشید که در این صورت میتوانید از داروهای ضد درد و مسک</w:t>
      </w:r>
      <w:r w:rsidR="0087643E" w:rsidRPr="00710243">
        <w:rPr>
          <w:rFonts w:cs="B Nazanin" w:hint="cs"/>
          <w:sz w:val="28"/>
          <w:szCs w:val="28"/>
          <w:rtl/>
        </w:rPr>
        <w:t>ن معمولی مثل استامینوفن /بروفن/ژ</w:t>
      </w:r>
      <w:r w:rsidRPr="00710243">
        <w:rPr>
          <w:rFonts w:cs="B Nazanin" w:hint="cs"/>
          <w:sz w:val="28"/>
          <w:szCs w:val="28"/>
          <w:rtl/>
        </w:rPr>
        <w:t>لوفن/ناپروکسن/مفنامیک اسید استفاده کنید</w:t>
      </w:r>
      <w:r w:rsidR="0087643E" w:rsidRPr="00710243">
        <w:rPr>
          <w:rFonts w:cs="B Nazanin" w:hint="cs"/>
          <w:sz w:val="28"/>
          <w:szCs w:val="28"/>
          <w:rtl/>
        </w:rPr>
        <w:t xml:space="preserve"> </w:t>
      </w:r>
      <w:r w:rsidRPr="00710243">
        <w:rPr>
          <w:rFonts w:cs="B Nazanin" w:hint="cs"/>
          <w:sz w:val="28"/>
          <w:szCs w:val="28"/>
          <w:rtl/>
        </w:rPr>
        <w:t>و در صورتی که پزشک هنگام ترخیص داروی دیگری را تجویز کرده است توصیه میشود همان را طبق دستور مصرف کنید.</w:t>
      </w:r>
    </w:p>
    <w:p w:rsidR="00790AC0" w:rsidRPr="00710243" w:rsidRDefault="00B702EB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 xml:space="preserve">8.اگر در روز های اول در اثر تورم </w:t>
      </w:r>
      <w:r w:rsidR="0004359A" w:rsidRPr="00710243">
        <w:rPr>
          <w:rFonts w:cs="B Nazanin" w:hint="cs"/>
          <w:sz w:val="28"/>
          <w:szCs w:val="28"/>
          <w:rtl/>
        </w:rPr>
        <w:t>احساس درد و ناراحتی کردید برای کاهش آن میتوانید از کمپرس سرد یا کیسه یخ استفاده کنید.</w:t>
      </w:r>
      <w:r w:rsidR="00710243" w:rsidRPr="00710243">
        <w:rPr>
          <w:rFonts w:cs="B Nazanin" w:hint="cs"/>
          <w:sz w:val="28"/>
          <w:szCs w:val="28"/>
          <w:rtl/>
        </w:rPr>
        <w:t>برای کاهش تورم بویژه در 48ساعت اولیه باید اندام به طور کامل بالا قرار گیرد و هنگام شب و استراحت اندام آتل یا گچ گرفته شده را بر روی یک یا دو عدد بالش قرار دهید.</w:t>
      </w:r>
    </w:p>
    <w:p w:rsidR="0004359A" w:rsidRPr="00710243" w:rsidRDefault="0004359A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t>9.</w:t>
      </w:r>
      <w:r w:rsidR="00710243" w:rsidRPr="00710243">
        <w:rPr>
          <w:rFonts w:cs="B Nazanin" w:hint="cs"/>
          <w:sz w:val="28"/>
          <w:szCs w:val="28"/>
          <w:rtl/>
        </w:rPr>
        <w:t xml:space="preserve"> </w:t>
      </w:r>
      <w:r w:rsidRPr="00710243">
        <w:rPr>
          <w:rFonts w:cs="B Nazanin" w:hint="cs"/>
          <w:sz w:val="28"/>
          <w:szCs w:val="28"/>
          <w:rtl/>
        </w:rPr>
        <w:t>احساس خارش خفیف در پوست زیر گچ یک عارضه شایع است در صورت بروز خارش هرگز هیچ گونه جسم یا وسیله ای را جهت خارش وارد گچ نکنید چون با</w:t>
      </w:r>
      <w:r w:rsidR="00710243" w:rsidRPr="00710243">
        <w:rPr>
          <w:rFonts w:cs="B Nazanin" w:hint="cs"/>
          <w:sz w:val="28"/>
          <w:szCs w:val="28"/>
          <w:rtl/>
        </w:rPr>
        <w:t>عث زخمی شدن و آ</w:t>
      </w:r>
      <w:r w:rsidRPr="00710243">
        <w:rPr>
          <w:rFonts w:cs="B Nazanin" w:hint="cs"/>
          <w:sz w:val="28"/>
          <w:szCs w:val="28"/>
          <w:rtl/>
        </w:rPr>
        <w:t>سیب پوست خواهد شد</w:t>
      </w:r>
      <w:r w:rsidR="00900875" w:rsidRPr="00710243">
        <w:rPr>
          <w:rFonts w:cs="B Nazanin" w:hint="cs"/>
          <w:sz w:val="28"/>
          <w:szCs w:val="28"/>
          <w:rtl/>
        </w:rPr>
        <w:t>. میتوانید از باد سشوار استفاده کنید یا از داروهای آنتی هیستامین استفاده کنید.</w:t>
      </w:r>
    </w:p>
    <w:p w:rsidR="00900875" w:rsidRPr="00710243" w:rsidRDefault="00900875" w:rsidP="007D0A04">
      <w:pPr>
        <w:jc w:val="both"/>
        <w:rPr>
          <w:rFonts w:cs="B Nazanin"/>
          <w:sz w:val="28"/>
          <w:szCs w:val="28"/>
          <w:rtl/>
        </w:rPr>
      </w:pPr>
      <w:r w:rsidRPr="00710243">
        <w:rPr>
          <w:rFonts w:cs="B Nazanin" w:hint="cs"/>
          <w:sz w:val="28"/>
          <w:szCs w:val="28"/>
          <w:rtl/>
        </w:rPr>
        <w:lastRenderedPageBreak/>
        <w:t>10. چنانچه برای شما آتل گیری انجام شده است</w:t>
      </w:r>
      <w:r w:rsidR="00710243" w:rsidRPr="00710243">
        <w:rPr>
          <w:rFonts w:cs="B Nazanin" w:hint="cs"/>
          <w:sz w:val="28"/>
          <w:szCs w:val="28"/>
          <w:rtl/>
        </w:rPr>
        <w:t xml:space="preserve"> از باز کردن مداوم و دلخواه آن خودداری کنید، آ</w:t>
      </w:r>
      <w:r w:rsidRPr="00710243">
        <w:rPr>
          <w:rFonts w:cs="B Nazanin" w:hint="cs"/>
          <w:sz w:val="28"/>
          <w:szCs w:val="28"/>
          <w:rtl/>
        </w:rPr>
        <w:t>تل خود را همواره بسته نگاه دارید مگر انکه پزشک هنگام ترخیص</w:t>
      </w:r>
      <w:r w:rsidR="00710243" w:rsidRPr="00710243">
        <w:rPr>
          <w:rFonts w:cs="B Nazanin" w:hint="cs"/>
          <w:sz w:val="28"/>
          <w:szCs w:val="28"/>
          <w:rtl/>
        </w:rPr>
        <w:t xml:space="preserve"> اجازه بازکردن آ</w:t>
      </w:r>
      <w:r w:rsidRPr="00710243">
        <w:rPr>
          <w:rFonts w:cs="B Nazanin" w:hint="cs"/>
          <w:sz w:val="28"/>
          <w:szCs w:val="28"/>
          <w:rtl/>
        </w:rPr>
        <w:t>ن را در مواقع خاص مانند شب ها برای خواب و یا هنگام حمام کردن داده باشد.</w:t>
      </w:r>
    </w:p>
    <w:p w:rsidR="00900875" w:rsidRPr="00710243" w:rsidRDefault="00900875" w:rsidP="007D0A04">
      <w:pPr>
        <w:jc w:val="both"/>
        <w:rPr>
          <w:rFonts w:cs="B Titr"/>
          <w:sz w:val="28"/>
          <w:szCs w:val="28"/>
          <w:rtl/>
        </w:rPr>
      </w:pPr>
      <w:r w:rsidRPr="00710243">
        <w:rPr>
          <w:rFonts w:cs="B Titr" w:hint="cs"/>
          <w:sz w:val="28"/>
          <w:szCs w:val="28"/>
          <w:rtl/>
        </w:rPr>
        <w:t>در صورت بروز ه</w:t>
      </w:r>
      <w:r w:rsidR="00710243" w:rsidRPr="00710243">
        <w:rPr>
          <w:rFonts w:cs="B Titr" w:hint="cs"/>
          <w:sz w:val="28"/>
          <w:szCs w:val="28"/>
          <w:rtl/>
        </w:rPr>
        <w:t>ر یک از علایم زیر مجددا به اورژا</w:t>
      </w:r>
      <w:r w:rsidRPr="00710243">
        <w:rPr>
          <w:rFonts w:cs="B Titr" w:hint="cs"/>
          <w:sz w:val="28"/>
          <w:szCs w:val="28"/>
          <w:rtl/>
        </w:rPr>
        <w:t>نس یا پزشک مراجعه کنید:</w:t>
      </w:r>
    </w:p>
    <w:p w:rsidR="00900875" w:rsidRPr="00710243" w:rsidRDefault="00900875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تشدید درد یا بروز درد شدید و مداوم که به مسکن های معمولی پاسخ ندهد.</w:t>
      </w:r>
    </w:p>
    <w:p w:rsidR="00900875" w:rsidRPr="00710243" w:rsidRDefault="00900875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تشدید یا تداوم تورم که با بالا نگه داشتن و کمپرس سرد بهبود نیا</w:t>
      </w:r>
      <w:r w:rsidR="00710243">
        <w:rPr>
          <w:rFonts w:cs="B Nazanin" w:hint="cs"/>
          <w:sz w:val="32"/>
          <w:szCs w:val="32"/>
          <w:rtl/>
        </w:rPr>
        <w:t>فته و باعث احساس تنگی و فشار دائ</w:t>
      </w:r>
      <w:r w:rsidRPr="00710243">
        <w:rPr>
          <w:rFonts w:cs="B Nazanin" w:hint="cs"/>
          <w:sz w:val="32"/>
          <w:szCs w:val="32"/>
          <w:rtl/>
        </w:rPr>
        <w:t>می گچ بر روی اندام شود.</w:t>
      </w:r>
    </w:p>
    <w:p w:rsidR="00900875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عدم امکان حرکت دادن یا خم و راست کردن انگشتان</w:t>
      </w:r>
    </w:p>
    <w:p w:rsidR="00A7197A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تغییر رنگ غیر طبیعی(کبودی و رنگ پریدگی) یا سردی انگشتان</w:t>
      </w:r>
    </w:p>
    <w:p w:rsidR="00A7197A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احساس بی حسی /خواب رفتن/گز گز انگشتان</w:t>
      </w:r>
    </w:p>
    <w:p w:rsidR="00A7197A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بروز زخم یا خراش یا تاول  در پوست زیر یا اطراف گچ</w:t>
      </w:r>
    </w:p>
    <w:p w:rsidR="00A7197A" w:rsidRPr="00710243" w:rsidRDefault="000C1BF1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استعمال بوی بد یا خروج ترشح(آب</w:t>
      </w:r>
      <w:r w:rsidR="00A7197A" w:rsidRPr="00710243">
        <w:rPr>
          <w:rFonts w:cs="B Nazanin" w:hint="cs"/>
          <w:sz w:val="32"/>
          <w:szCs w:val="32"/>
          <w:rtl/>
        </w:rPr>
        <w:t>کی/چرکی/خونی)از زیر گچ</w:t>
      </w:r>
    </w:p>
    <w:p w:rsidR="00A7197A" w:rsidRPr="00710243" w:rsidRDefault="00A7197A" w:rsidP="000C1BF1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بروز تب یا تنگی نفس یا تغیی</w:t>
      </w:r>
      <w:r w:rsidR="000C1BF1">
        <w:rPr>
          <w:rFonts w:cs="B Nazanin" w:hint="cs"/>
          <w:sz w:val="32"/>
          <w:szCs w:val="32"/>
          <w:rtl/>
        </w:rPr>
        <w:t xml:space="preserve">ر وضعیت هوشیاری(گیجی/ خوابالودگی ) </w:t>
      </w:r>
      <w:r w:rsidRPr="00710243">
        <w:rPr>
          <w:rFonts w:cs="B Nazanin" w:hint="cs"/>
          <w:sz w:val="32"/>
          <w:szCs w:val="32"/>
          <w:rtl/>
        </w:rPr>
        <w:t>یا تپش قلب</w:t>
      </w:r>
    </w:p>
    <w:p w:rsidR="00A7197A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شکستن یا ترک خوردن یا سوراخ شدن گچ</w:t>
      </w:r>
    </w:p>
    <w:p w:rsidR="00A7197A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خیس شدن گچ به شکلی که به روش های گفته شده قابل خشک شدن نباشد</w:t>
      </w:r>
      <w:r w:rsidR="000C1BF1">
        <w:rPr>
          <w:rFonts w:cs="B Nazanin" w:hint="cs"/>
          <w:sz w:val="32"/>
          <w:szCs w:val="32"/>
          <w:rtl/>
        </w:rPr>
        <w:t>.</w:t>
      </w:r>
    </w:p>
    <w:p w:rsidR="00A7197A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درد و گرفتگی عضلات داخل گچ به طوری که نتوانید اندام خود را حرکت دهید</w:t>
      </w:r>
      <w:r w:rsidR="000C1BF1">
        <w:rPr>
          <w:rFonts w:cs="B Nazanin" w:hint="cs"/>
          <w:sz w:val="32"/>
          <w:szCs w:val="32"/>
          <w:rtl/>
        </w:rPr>
        <w:t>.</w:t>
      </w:r>
    </w:p>
    <w:p w:rsidR="00A7197A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احساس سوزش یا گرمی مداوم پوست زیر گچ</w:t>
      </w:r>
    </w:p>
    <w:p w:rsidR="00A7197A" w:rsidRPr="00710243" w:rsidRDefault="000C1BF1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قرمزی و التهاب پوست زیر آ</w:t>
      </w:r>
      <w:r w:rsidR="00A7197A" w:rsidRPr="00710243">
        <w:rPr>
          <w:rFonts w:cs="B Nazanin" w:hint="cs"/>
          <w:sz w:val="32"/>
          <w:szCs w:val="32"/>
          <w:rtl/>
        </w:rPr>
        <w:t>تل که ب</w:t>
      </w:r>
      <w:r>
        <w:rPr>
          <w:rFonts w:cs="B Nazanin" w:hint="cs"/>
          <w:sz w:val="32"/>
          <w:szCs w:val="32"/>
          <w:rtl/>
        </w:rPr>
        <w:t>یش از 20 دقیقه بعد از باز کردن آ</w:t>
      </w:r>
      <w:r w:rsidR="00A7197A" w:rsidRPr="00710243">
        <w:rPr>
          <w:rFonts w:cs="B Nazanin" w:hint="cs"/>
          <w:sz w:val="32"/>
          <w:szCs w:val="32"/>
          <w:rtl/>
        </w:rPr>
        <w:t>تل باقی بماند.</w:t>
      </w:r>
    </w:p>
    <w:p w:rsidR="00A7197A" w:rsidRPr="00710243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710243">
        <w:rPr>
          <w:rFonts w:cs="B Nazanin" w:hint="cs"/>
          <w:sz w:val="32"/>
          <w:szCs w:val="32"/>
          <w:rtl/>
        </w:rPr>
        <w:t>سست شدن یا گشاد شدن گچ نسبت به قبل</w:t>
      </w:r>
    </w:p>
    <w:p w:rsidR="00A7197A" w:rsidRDefault="00A7197A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</w:rPr>
      </w:pPr>
      <w:r w:rsidRPr="00710243">
        <w:rPr>
          <w:rFonts w:cs="B Nazanin" w:hint="cs"/>
          <w:sz w:val="32"/>
          <w:szCs w:val="32"/>
          <w:rtl/>
        </w:rPr>
        <w:t>احساس تنگی و فشار دائمی که بعد از دو تا سه روز همچنان باقی بماند و یا باعث درد و محدودیت حرکات شود.</w:t>
      </w:r>
    </w:p>
    <w:p w:rsidR="000C1BF1" w:rsidRDefault="000C1BF1" w:rsidP="00710243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ورود ناخواسته هر گونه جسم یا ماده ای به داخل گچ</w:t>
      </w:r>
    </w:p>
    <w:p w:rsidR="000C1BF1" w:rsidRDefault="000C1BF1" w:rsidP="000C1BF1">
      <w:pPr>
        <w:pStyle w:val="ListParagraph"/>
        <w:jc w:val="both"/>
        <w:rPr>
          <w:rFonts w:cs="B Nazanin"/>
          <w:sz w:val="32"/>
          <w:szCs w:val="32"/>
          <w:rtl/>
        </w:rPr>
      </w:pPr>
    </w:p>
    <w:p w:rsidR="000C1BF1" w:rsidRPr="00076AD2" w:rsidRDefault="00076AD2" w:rsidP="000C1BF1">
      <w:pPr>
        <w:pStyle w:val="ListParagraph"/>
        <w:jc w:val="both"/>
        <w:rPr>
          <w:rFonts w:cs="B Titr" w:hint="cs"/>
          <w:sz w:val="32"/>
          <w:szCs w:val="32"/>
          <w:rtl/>
        </w:rPr>
      </w:pPr>
      <w:bookmarkStart w:id="0" w:name="_GoBack"/>
      <w:r w:rsidRPr="00076AD2">
        <w:rPr>
          <w:rFonts w:cs="B Titr" w:hint="cs"/>
          <w:sz w:val="32"/>
          <w:szCs w:val="32"/>
          <w:rtl/>
        </w:rPr>
        <w:t>با آرزوی سلامتی شما</w:t>
      </w:r>
    </w:p>
    <w:bookmarkEnd w:id="0"/>
    <w:p w:rsidR="00076AD2" w:rsidRDefault="00076AD2" w:rsidP="000C1BF1">
      <w:pPr>
        <w:pStyle w:val="ListParagraph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</w:t>
      </w:r>
    </w:p>
    <w:p w:rsidR="00076AD2" w:rsidRDefault="00076AD2" w:rsidP="000C1BF1">
      <w:pPr>
        <w:pStyle w:val="ListParagraph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واحد آموزش به بیمار بیمارستان امام رضا(ع)</w:t>
      </w:r>
    </w:p>
    <w:p w:rsidR="000C1BF1" w:rsidRPr="00710243" w:rsidRDefault="000C1BF1" w:rsidP="000C1BF1">
      <w:pPr>
        <w:pStyle w:val="ListParagraph"/>
        <w:jc w:val="both"/>
        <w:rPr>
          <w:rFonts w:cs="B Nazanin"/>
          <w:sz w:val="32"/>
          <w:szCs w:val="32"/>
          <w:rtl/>
        </w:rPr>
      </w:pPr>
    </w:p>
    <w:p w:rsidR="002A0804" w:rsidRPr="007D0A04" w:rsidRDefault="002A0804" w:rsidP="007D0A04">
      <w:pPr>
        <w:jc w:val="both"/>
        <w:rPr>
          <w:rFonts w:cs="B Nazanin"/>
          <w:sz w:val="28"/>
          <w:szCs w:val="28"/>
        </w:rPr>
      </w:pPr>
    </w:p>
    <w:sectPr w:rsidR="002A0804" w:rsidRPr="007D0A04" w:rsidSect="000C1BF1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03FB3"/>
    <w:multiLevelType w:val="hybridMultilevel"/>
    <w:tmpl w:val="07E2CFD4"/>
    <w:lvl w:ilvl="0" w:tplc="FFF88DE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14"/>
    <w:rsid w:val="0004359A"/>
    <w:rsid w:val="00076AD2"/>
    <w:rsid w:val="000C1BF1"/>
    <w:rsid w:val="002A0804"/>
    <w:rsid w:val="002B4EA7"/>
    <w:rsid w:val="00503FD0"/>
    <w:rsid w:val="00574C86"/>
    <w:rsid w:val="00710243"/>
    <w:rsid w:val="00790AC0"/>
    <w:rsid w:val="007D0A04"/>
    <w:rsid w:val="0087643E"/>
    <w:rsid w:val="00900875"/>
    <w:rsid w:val="00A7197A"/>
    <w:rsid w:val="00B702EB"/>
    <w:rsid w:val="00C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8453C6-874B-4623-9E9A-9B767C1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</dc:creator>
  <cp:keywords/>
  <dc:description/>
  <cp:lastModifiedBy>1397</cp:lastModifiedBy>
  <cp:revision>5</cp:revision>
  <dcterms:created xsi:type="dcterms:W3CDTF">2022-03-06T05:50:00Z</dcterms:created>
  <dcterms:modified xsi:type="dcterms:W3CDTF">2022-03-06T07:55:00Z</dcterms:modified>
</cp:coreProperties>
</file>